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9"/>
        <w:gridCol w:w="6309"/>
      </w:tblGrid>
      <w:tr w:rsidR="00EB6C80" w:rsidRPr="009107EF" w14:paraId="6A0F1D32" w14:textId="00385AF1" w:rsidTr="00EB6C80">
        <w:trPr>
          <w:trHeight w:val="362"/>
        </w:trPr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EB6C80" w:rsidRPr="009107EF" w:rsidRDefault="00EB6C80" w:rsidP="00EB6C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D0573D2" w14:textId="34F1E4E5" w:rsidR="00EB6C80" w:rsidRPr="00EB6C80" w:rsidRDefault="00EB6C80" w:rsidP="00EB6C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EB6C80">
              <w:rPr>
                <w:rFonts w:cs="Arial"/>
                <w:b w:val="0"/>
                <w:bCs/>
                <w:szCs w:val="22"/>
              </w:rPr>
              <w:t>Česká republika – Státní pozemkový úřad, Krajský pozemkový úřad pro Zlínský kraj</w:t>
            </w:r>
          </w:p>
        </w:tc>
      </w:tr>
      <w:tr w:rsidR="00EB6C80" w:rsidRPr="009107EF" w14:paraId="3A7BADCB" w14:textId="1D0F34C6" w:rsidTr="00EB6C80">
        <w:trPr>
          <w:trHeight w:val="362"/>
        </w:trPr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EB6C80" w:rsidRPr="009107EF" w:rsidRDefault="00EB6C80" w:rsidP="00EB6C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684A42" w14:textId="3EE6E33C" w:rsidR="00EB6C80" w:rsidRPr="00EB6C80" w:rsidRDefault="00EB6C80" w:rsidP="00EB6C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proofErr w:type="spellStart"/>
            <w:r w:rsidRPr="00EB6C80">
              <w:rPr>
                <w:rFonts w:cs="Arial"/>
                <w:b w:val="0"/>
                <w:bCs/>
                <w:color w:val="000000"/>
                <w:szCs w:val="20"/>
              </w:rPr>
              <w:t>Zarámí</w:t>
            </w:r>
            <w:proofErr w:type="spellEnd"/>
            <w:r w:rsidRPr="00EB6C80">
              <w:rPr>
                <w:rFonts w:cs="Arial"/>
                <w:b w:val="0"/>
                <w:bCs/>
                <w:color w:val="000000"/>
                <w:szCs w:val="20"/>
              </w:rPr>
              <w:t xml:space="preserve"> 88, 760 41 Zlín</w:t>
            </w:r>
          </w:p>
        </w:tc>
      </w:tr>
      <w:tr w:rsidR="00EB6C80" w:rsidRPr="009107EF" w14:paraId="356E4438" w14:textId="405FE71F" w:rsidTr="00EB6C80">
        <w:trPr>
          <w:trHeight w:val="362"/>
        </w:trPr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EB6C80" w:rsidRPr="009107EF" w:rsidRDefault="00EB6C80" w:rsidP="00EB6C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A8378F" w14:textId="77777777" w:rsidR="00EB6C80" w:rsidRPr="00EB6C80" w:rsidRDefault="00EB6C80" w:rsidP="00EB6C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2"/>
              </w:rPr>
            </w:pPr>
            <w:r w:rsidRPr="00EB6C80">
              <w:rPr>
                <w:rFonts w:cs="Arial"/>
                <w:b w:val="0"/>
                <w:bCs/>
                <w:color w:val="000000"/>
                <w:szCs w:val="22"/>
              </w:rPr>
              <w:t>Mgr. Jitkou Gardavskou,</w:t>
            </w:r>
          </w:p>
          <w:p w14:paraId="3A325DD0" w14:textId="62683CB8" w:rsidR="00EB6C80" w:rsidRPr="00EB6C80" w:rsidRDefault="00EB6C80" w:rsidP="00EB6C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EB6C80">
              <w:rPr>
                <w:rFonts w:cs="Arial"/>
                <w:b w:val="0"/>
                <w:bCs/>
                <w:color w:val="000000"/>
                <w:szCs w:val="22"/>
              </w:rPr>
              <w:t>vedoucí oddělení pozemkových úprav</w:t>
            </w:r>
          </w:p>
        </w:tc>
      </w:tr>
      <w:tr w:rsidR="00EB6C80" w:rsidRPr="009107EF" w14:paraId="219CA59F" w14:textId="6A983CDA" w:rsidTr="00EB6C80">
        <w:trPr>
          <w:trHeight w:val="362"/>
        </w:trPr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EB6C80" w:rsidRPr="009107EF" w:rsidRDefault="00EB6C80" w:rsidP="00EB6C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D636B68" w14:textId="53EE3B87" w:rsidR="00EB6C80" w:rsidRPr="00EB6C80" w:rsidRDefault="00EB6C80" w:rsidP="00EB6C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EB6C80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3946062D" w:rsidR="00F90F81" w:rsidRPr="009107EF" w:rsidRDefault="00BB755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alias w:val="Název veřejné zakázky"/>
                <w:tag w:val="N_x00e1_zev_x0020_ve_x0159_ejn_x00e9__x0020_zak_x00e1_zky"/>
                <w:id w:val="-809786142"/>
                <w:placeholder>
                  <w:docPart w:val="B6713B9833D140D7829FBFD9BC3DD09F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>
                  <w:t>Mokřad Mok1, záchytný průleh PR1a, PR1b, svodný příkop SP1, SP2 včetně interakčního prvku IP1 v </w:t>
                </w:r>
                <w:proofErr w:type="spellStart"/>
                <w:r>
                  <w:t>k.ú</w:t>
                </w:r>
                <w:proofErr w:type="spellEnd"/>
                <w:r>
                  <w:t>. Šarovy</w:t>
                </w:r>
              </w:sdtContent>
            </w:sdt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1C7DE948" w:rsidR="00F90F81" w:rsidRPr="009107EF" w:rsidRDefault="000D2E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D2EAD">
              <w:rPr>
                <w:rFonts w:cs="Arial"/>
                <w:b w:val="0"/>
                <w:szCs w:val="20"/>
              </w:rPr>
              <w:t xml:space="preserve">SP1781/2024-525101   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EB6C80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EB6C80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EB6C80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EB6C80">
              <w:rPr>
                <w:rFonts w:cs="Arial"/>
                <w:b w:val="0"/>
                <w:bCs/>
                <w:szCs w:val="20"/>
              </w:rPr>
              <w:t>,</w:t>
            </w:r>
            <w:r w:rsidR="00137933" w:rsidRPr="00EB6C80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EB6C80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EB6C80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EB6C80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EB6C8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EB6C8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EB6C80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B6C80">
              <w:rPr>
                <w:rFonts w:cs="Arial"/>
                <w:b w:val="0"/>
                <w:bCs/>
                <w:szCs w:val="20"/>
              </w:rPr>
              <w:t>+420</w:t>
            </w:r>
            <w:r w:rsidRPr="00EB6C80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EB6C8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EB6C8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EB6C80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B6C80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EB6C8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EB6C8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EB6C80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B6C80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EB6C8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EB6C8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EB6C80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B6C80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EB6C8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EB6C8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EB6C80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B6C80">
              <w:rPr>
                <w:rFonts w:cs="Arial"/>
                <w:b w:val="0"/>
                <w:bCs/>
                <w:szCs w:val="20"/>
              </w:rPr>
              <w:t>+420</w:t>
            </w:r>
            <w:r w:rsidRPr="00EB6C80">
              <w:rPr>
                <w:rFonts w:cs="Arial"/>
                <w:b w:val="0"/>
                <w:bCs/>
                <w:szCs w:val="20"/>
              </w:rPr>
              <w:tab/>
            </w:r>
            <w:r w:rsidR="009745F7" w:rsidRPr="00EB6C80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EB6C80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EB6C8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EB6C80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B6C80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765CCC" w:rsidRDefault="00D42CD1" w:rsidP="0097434B">
      <w:pPr>
        <w:spacing w:before="0"/>
        <w:rPr>
          <w:b w:val="0"/>
          <w:bCs/>
          <w:sz w:val="16"/>
          <w:szCs w:val="16"/>
        </w:rPr>
      </w:pPr>
      <w:r w:rsidRPr="00765CCC">
        <w:rPr>
          <w:b w:val="0"/>
          <w:bCs/>
          <w:sz w:val="16"/>
          <w:szCs w:val="16"/>
        </w:rPr>
        <w:t xml:space="preserve">Poznámka: Podává-li nabídku fyzická osoba, uvede následující údaje: obchodní firma nebo jméno, příjmení, místo podnikání, </w:t>
      </w:r>
      <w:r w:rsidRPr="00765CCC">
        <w:rPr>
          <w:b w:val="0"/>
          <w:bCs/>
          <w:sz w:val="16"/>
          <w:szCs w:val="16"/>
        </w:rPr>
        <w:lastRenderedPageBreak/>
        <w:t>identifikační číslo, kontaktní spojení – telefon, fax, e-mail.</w:t>
      </w:r>
    </w:p>
    <w:p w14:paraId="5D6AFE71" w14:textId="77777777" w:rsidR="00D0022F" w:rsidRPr="00765CCC" w:rsidRDefault="000375CD" w:rsidP="0097434B">
      <w:pPr>
        <w:spacing w:after="0"/>
        <w:rPr>
          <w:b w:val="0"/>
          <w:bCs/>
          <w:sz w:val="16"/>
          <w:szCs w:val="16"/>
        </w:rPr>
      </w:pPr>
      <w:r w:rsidRPr="00765CCC">
        <w:rPr>
          <w:b w:val="0"/>
          <w:bCs/>
          <w:sz w:val="16"/>
          <w:szCs w:val="16"/>
        </w:rPr>
        <w:t xml:space="preserve">* </w:t>
      </w:r>
      <w:r w:rsidR="00877902" w:rsidRPr="00765CCC">
        <w:rPr>
          <w:b w:val="0"/>
          <w:bCs/>
          <w:sz w:val="16"/>
          <w:szCs w:val="16"/>
        </w:rPr>
        <w:t>T</w:t>
      </w:r>
      <w:r w:rsidR="007040FE" w:rsidRPr="00765CCC">
        <w:rPr>
          <w:b w:val="0"/>
          <w:bCs/>
          <w:sz w:val="16"/>
          <w:szCs w:val="16"/>
        </w:rPr>
        <w:t xml:space="preserve">ato osoba podepisuje </w:t>
      </w:r>
      <w:r w:rsidR="00CC446F" w:rsidRPr="00765CCC">
        <w:rPr>
          <w:b w:val="0"/>
          <w:bCs/>
          <w:sz w:val="16"/>
          <w:szCs w:val="16"/>
        </w:rPr>
        <w:t>např. čestná prohlášení dodavatele, návrh smlouvy, krycí list</w:t>
      </w:r>
      <w:r w:rsidR="003F67C9" w:rsidRPr="00765CCC">
        <w:rPr>
          <w:b w:val="0"/>
          <w:bCs/>
          <w:sz w:val="16"/>
          <w:szCs w:val="16"/>
        </w:rPr>
        <w:t>.</w:t>
      </w:r>
    </w:p>
    <w:p w14:paraId="6CB0206C" w14:textId="77777777" w:rsidR="00B756D3" w:rsidRPr="00765CCC" w:rsidRDefault="00B756D3" w:rsidP="0097434B">
      <w:pPr>
        <w:spacing w:after="0"/>
        <w:rPr>
          <w:b w:val="0"/>
          <w:bCs/>
          <w:sz w:val="16"/>
          <w:szCs w:val="16"/>
        </w:rPr>
      </w:pPr>
      <w:r w:rsidRPr="00765CCC">
        <w:rPr>
          <w:b w:val="0"/>
          <w:bCs/>
          <w:sz w:val="16"/>
          <w:szCs w:val="16"/>
        </w:rPr>
        <w:t xml:space="preserve">** Pokud tato osoba není totožná s osobou oprávněnou jednat za dodavatele, musí být k podání nabídky </w:t>
      </w:r>
      <w:r w:rsidR="00904AAC" w:rsidRPr="00765CCC">
        <w:rPr>
          <w:b w:val="0"/>
          <w:bCs/>
          <w:sz w:val="16"/>
          <w:szCs w:val="16"/>
        </w:rPr>
        <w:t>prostřednictvím E-</w:t>
      </w:r>
      <w:proofErr w:type="spellStart"/>
      <w:r w:rsidR="00904AAC" w:rsidRPr="00765CCC">
        <w:rPr>
          <w:b w:val="0"/>
          <w:bCs/>
          <w:sz w:val="16"/>
          <w:szCs w:val="16"/>
        </w:rPr>
        <w:t>ZAKu</w:t>
      </w:r>
      <w:proofErr w:type="spellEnd"/>
      <w:r w:rsidR="00904AAC" w:rsidRPr="00765CCC">
        <w:rPr>
          <w:b w:val="0"/>
          <w:bCs/>
          <w:sz w:val="16"/>
          <w:szCs w:val="16"/>
        </w:rPr>
        <w:t xml:space="preserve"> </w:t>
      </w:r>
      <w:r w:rsidRPr="00765CCC">
        <w:rPr>
          <w:b w:val="0"/>
          <w:bCs/>
          <w:sz w:val="16"/>
          <w:szCs w:val="16"/>
        </w:rPr>
        <w:t>a komunikaci v rámci zadávacího řízení zplnomocněna</w:t>
      </w:r>
      <w:r w:rsidR="003F67C9" w:rsidRPr="00765CCC">
        <w:rPr>
          <w:b w:val="0"/>
          <w:bCs/>
          <w:sz w:val="16"/>
          <w:szCs w:val="16"/>
        </w:rPr>
        <w:t xml:space="preserve"> (splněno vyplněním plné moci uvedené v bodě IV. krycího listu)</w:t>
      </w:r>
      <w:r w:rsidR="00904AAC" w:rsidRPr="00765CCC">
        <w:rPr>
          <w:b w:val="0"/>
          <w:bCs/>
          <w:sz w:val="16"/>
          <w:szCs w:val="16"/>
        </w:rPr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b w:val="0"/>
          <w:bCs/>
          <w:sz w:val="16"/>
          <w:szCs w:val="16"/>
        </w:rPr>
      </w:pPr>
      <w:r w:rsidRPr="00765CCC">
        <w:rPr>
          <w:b w:val="0"/>
          <w:bCs/>
          <w:sz w:val="16"/>
          <w:szCs w:val="16"/>
        </w:rPr>
        <w:t>*</w:t>
      </w:r>
      <w:r w:rsidR="000A12F9" w:rsidRPr="00765CCC">
        <w:rPr>
          <w:b w:val="0"/>
          <w:bCs/>
          <w:sz w:val="16"/>
          <w:szCs w:val="16"/>
        </w:rPr>
        <w:t>*</w:t>
      </w:r>
      <w:r w:rsidR="00B756D3" w:rsidRPr="00765CCC">
        <w:rPr>
          <w:b w:val="0"/>
          <w:bCs/>
          <w:sz w:val="16"/>
          <w:szCs w:val="16"/>
        </w:rPr>
        <w:t>*</w:t>
      </w:r>
      <w:r w:rsidR="000A12F9" w:rsidRPr="00765CCC">
        <w:rPr>
          <w:b w:val="0"/>
          <w:bCs/>
          <w:sz w:val="16"/>
          <w:szCs w:val="16"/>
        </w:rPr>
        <w:t xml:space="preserve"> Malý nebo střední podnik dle definice </w:t>
      </w:r>
      <w:hyperlink r:id="rId8" w:history="1">
        <w:r w:rsidR="000A12F9" w:rsidRPr="00765CCC">
          <w:rPr>
            <w:rStyle w:val="Hypertextovodkaz"/>
            <w:rFonts w:cs="Arial"/>
            <w:b w:val="0"/>
            <w:bCs/>
            <w:sz w:val="16"/>
            <w:szCs w:val="16"/>
          </w:rPr>
          <w:t>http://www.czechinvest.org/definice-msp</w:t>
        </w:r>
      </w:hyperlink>
    </w:p>
    <w:p w14:paraId="5905E7F2" w14:textId="77777777" w:rsidR="006D3DE1" w:rsidRPr="00765CCC" w:rsidRDefault="006D3DE1" w:rsidP="006403F7">
      <w:pPr>
        <w:rPr>
          <w:rStyle w:val="Hypertextovodkaz"/>
          <w:rFonts w:cs="Arial"/>
          <w:b w:val="0"/>
          <w:bCs/>
          <w:sz w:val="16"/>
          <w:szCs w:val="16"/>
        </w:rPr>
      </w:pPr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D6146DD" w14:textId="77777777" w:rsidR="006224CF" w:rsidRDefault="006224CF" w:rsidP="006224CF">
      <w:pPr>
        <w:pStyle w:val="Nadpis1"/>
      </w:pPr>
      <w:r>
        <w:t>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6224CF" w:rsidRPr="008A053D" w14:paraId="511080C5" w14:textId="77777777" w:rsidTr="008E5AD8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27E87A48" w14:textId="77777777" w:rsidR="006224CF" w:rsidRPr="008A053D" w:rsidRDefault="006224CF" w:rsidP="008E5AD8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bez DPH</w:t>
            </w:r>
          </w:p>
        </w:tc>
        <w:tc>
          <w:tcPr>
            <w:tcW w:w="2410" w:type="dxa"/>
          </w:tcPr>
          <w:p w14:paraId="1CA7E883" w14:textId="77777777" w:rsidR="006224CF" w:rsidRPr="008A053D" w:rsidRDefault="006224CF" w:rsidP="008E5AD8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708FA096" w14:textId="77777777" w:rsidR="006224CF" w:rsidRPr="008A053D" w:rsidRDefault="006224CF" w:rsidP="008E5AD8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včetně DPH</w:t>
            </w:r>
          </w:p>
        </w:tc>
      </w:tr>
      <w:tr w:rsidR="006224CF" w:rsidRPr="008A053D" w14:paraId="6A497E0C" w14:textId="77777777" w:rsidTr="008E5AD8">
        <w:tc>
          <w:tcPr>
            <w:tcW w:w="3686" w:type="dxa"/>
            <w:tcMar>
              <w:left w:w="85" w:type="dxa"/>
              <w:right w:w="85" w:type="dxa"/>
            </w:tcMar>
          </w:tcPr>
          <w:p w14:paraId="0128DD29" w14:textId="77777777" w:rsidR="006224CF" w:rsidRPr="008A053D" w:rsidRDefault="006224CF" w:rsidP="008E5AD8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</w:tcPr>
          <w:p w14:paraId="17B92E56" w14:textId="77777777" w:rsidR="006224CF" w:rsidRPr="008A053D" w:rsidRDefault="006224CF" w:rsidP="008E5AD8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02" w:type="dxa"/>
          </w:tcPr>
          <w:p w14:paraId="363354D0" w14:textId="77777777" w:rsidR="006224CF" w:rsidRPr="008A053D" w:rsidRDefault="006224CF" w:rsidP="008E5AD8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207589A6" w14:textId="77777777" w:rsidR="006224CF" w:rsidRPr="008A053D" w:rsidRDefault="006224CF" w:rsidP="006224CF">
      <w:pPr>
        <w:spacing w:before="0" w:after="0"/>
        <w:rPr>
          <w:b w:val="0"/>
          <w:bCs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6224CF" w:rsidRPr="008A053D" w14:paraId="7384C959" w14:textId="77777777" w:rsidTr="008E5AD8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582E5F5F" w14:textId="77777777" w:rsidR="006224CF" w:rsidRPr="008A053D" w:rsidRDefault="006224CF" w:rsidP="008E5AD8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výsadby a následnou péči bez DPH</w:t>
            </w:r>
          </w:p>
        </w:tc>
        <w:tc>
          <w:tcPr>
            <w:tcW w:w="2410" w:type="dxa"/>
          </w:tcPr>
          <w:p w14:paraId="060DB6F4" w14:textId="77777777" w:rsidR="006224CF" w:rsidRPr="008A053D" w:rsidRDefault="006224CF" w:rsidP="008E5AD8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57305048" w14:textId="77777777" w:rsidR="006224CF" w:rsidRPr="008A053D" w:rsidRDefault="006224CF" w:rsidP="008E5AD8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výsadby a následnou péči včetně DPH</w:t>
            </w:r>
          </w:p>
        </w:tc>
      </w:tr>
      <w:tr w:rsidR="006224CF" w:rsidRPr="008A053D" w14:paraId="0ACD08F0" w14:textId="77777777" w:rsidTr="008E5AD8">
        <w:tc>
          <w:tcPr>
            <w:tcW w:w="3686" w:type="dxa"/>
            <w:tcMar>
              <w:left w:w="85" w:type="dxa"/>
              <w:right w:w="85" w:type="dxa"/>
            </w:tcMar>
          </w:tcPr>
          <w:p w14:paraId="482D4A73" w14:textId="77777777" w:rsidR="006224CF" w:rsidRPr="008A053D" w:rsidRDefault="006224CF" w:rsidP="008E5AD8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</w:tcPr>
          <w:p w14:paraId="0C8E0602" w14:textId="77777777" w:rsidR="006224CF" w:rsidRPr="008A053D" w:rsidRDefault="006224CF" w:rsidP="008E5AD8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02" w:type="dxa"/>
          </w:tcPr>
          <w:p w14:paraId="3F89213D" w14:textId="77777777" w:rsidR="006224CF" w:rsidRPr="008A053D" w:rsidRDefault="006224CF" w:rsidP="008E5AD8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76DCA89D" w14:textId="77777777" w:rsidR="006224CF" w:rsidRPr="00C81F56" w:rsidRDefault="006224CF" w:rsidP="006224CF">
      <w:pPr>
        <w:spacing w:before="0"/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6224CF" w:rsidRPr="005D2298" w14:paraId="08075AA6" w14:textId="77777777" w:rsidTr="008E5AD8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0A3D8F8A" w14:textId="77777777" w:rsidR="006224CF" w:rsidRPr="005D2298" w:rsidRDefault="006224CF" w:rsidP="008E5A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 bez DPH</w:t>
            </w:r>
          </w:p>
        </w:tc>
        <w:tc>
          <w:tcPr>
            <w:tcW w:w="2410" w:type="dxa"/>
          </w:tcPr>
          <w:p w14:paraId="76B86863" w14:textId="77777777" w:rsidR="006224CF" w:rsidRPr="005D2298" w:rsidRDefault="006224CF" w:rsidP="008E5A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1B899434" w14:textId="77777777" w:rsidR="006224CF" w:rsidRPr="005D2298" w:rsidRDefault="006224CF" w:rsidP="008E5A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</w:t>
            </w:r>
            <w:r w:rsidRPr="005D2298">
              <w:rPr>
                <w:rFonts w:cs="Arial"/>
                <w:szCs w:val="20"/>
              </w:rPr>
              <w:t xml:space="preserve"> včetně DPH</w:t>
            </w:r>
          </w:p>
        </w:tc>
      </w:tr>
      <w:tr w:rsidR="006224CF" w:rsidRPr="005D2298" w14:paraId="4845E2FF" w14:textId="77777777" w:rsidTr="008E5AD8">
        <w:tc>
          <w:tcPr>
            <w:tcW w:w="3686" w:type="dxa"/>
            <w:tcMar>
              <w:left w:w="85" w:type="dxa"/>
              <w:right w:w="85" w:type="dxa"/>
            </w:tcMar>
          </w:tcPr>
          <w:p w14:paraId="1D2D37EC" w14:textId="77777777" w:rsidR="006224CF" w:rsidRPr="005D2298" w:rsidRDefault="006224CF" w:rsidP="008E5A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6AC71340" w14:textId="77777777" w:rsidR="006224CF" w:rsidRPr="005D2298" w:rsidRDefault="006224CF" w:rsidP="008E5A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02" w:type="dxa"/>
          </w:tcPr>
          <w:p w14:paraId="723A7921" w14:textId="77777777" w:rsidR="006224CF" w:rsidRPr="005D2298" w:rsidRDefault="006224CF" w:rsidP="008E5A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B6804D1" w14:textId="77777777" w:rsidR="006224CF" w:rsidRDefault="006224CF" w:rsidP="006224CF">
      <w:pPr>
        <w:pStyle w:val="Nadpis1"/>
        <w:numPr>
          <w:ilvl w:val="0"/>
          <w:numId w:val="0"/>
        </w:numPr>
      </w:pPr>
    </w:p>
    <w:p w14:paraId="14C0352B" w14:textId="3864BB08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F418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F418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F418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F418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F418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F418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F418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F418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41820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F41820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F41820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F418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41820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F41820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F41820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4CF83" w14:textId="77777777" w:rsidR="006403F7" w:rsidRPr="007B4F3D" w:rsidRDefault="00BA7E8C" w:rsidP="006403F7">
      <w:pPr>
        <w:rPr>
          <w:b w:val="0"/>
          <w:bCs/>
          <w:sz w:val="16"/>
          <w:szCs w:val="16"/>
        </w:rPr>
      </w:pPr>
      <w:r w:rsidRPr="007B4F3D">
        <w:rPr>
          <w:b w:val="0"/>
          <w:bCs/>
          <w:sz w:val="16"/>
          <w:szCs w:val="16"/>
        </w:rPr>
        <w:t xml:space="preserve">Poznámka: Do sloupce označeného I. </w:t>
      </w:r>
      <w:r w:rsidR="00493893" w:rsidRPr="007B4F3D">
        <w:rPr>
          <w:b w:val="0"/>
          <w:bCs/>
          <w:sz w:val="16"/>
          <w:szCs w:val="16"/>
        </w:rPr>
        <w:t>dodavatel</w:t>
      </w:r>
      <w:r w:rsidRPr="007B4F3D">
        <w:rPr>
          <w:b w:val="0"/>
          <w:bCs/>
          <w:sz w:val="16"/>
          <w:szCs w:val="16"/>
        </w:rPr>
        <w:t xml:space="preserve"> uvede konkrétní část/části plnění, které hodlá zajistit pomocí </w:t>
      </w:r>
      <w:r w:rsidR="00493893" w:rsidRPr="007B4F3D">
        <w:rPr>
          <w:b w:val="0"/>
          <w:bCs/>
          <w:sz w:val="16"/>
          <w:szCs w:val="16"/>
        </w:rPr>
        <w:t>poddodavatele</w:t>
      </w:r>
      <w:r w:rsidRPr="007B4F3D">
        <w:rPr>
          <w:b w:val="0"/>
          <w:bCs/>
          <w:sz w:val="16"/>
          <w:szCs w:val="16"/>
        </w:rPr>
        <w:t xml:space="preserve">. Do sloupce označeného II. </w:t>
      </w:r>
      <w:r w:rsidR="00493893" w:rsidRPr="007B4F3D">
        <w:rPr>
          <w:b w:val="0"/>
          <w:bCs/>
          <w:sz w:val="16"/>
          <w:szCs w:val="16"/>
        </w:rPr>
        <w:t>dodavatel</w:t>
      </w:r>
      <w:r w:rsidRPr="007B4F3D">
        <w:rPr>
          <w:b w:val="0"/>
          <w:bCs/>
          <w:sz w:val="16"/>
          <w:szCs w:val="16"/>
        </w:rPr>
        <w:t xml:space="preserve"> uvede procentní podíl </w:t>
      </w:r>
      <w:r w:rsidR="00493893" w:rsidRPr="007B4F3D">
        <w:rPr>
          <w:b w:val="0"/>
          <w:bCs/>
          <w:sz w:val="16"/>
          <w:szCs w:val="16"/>
        </w:rPr>
        <w:t xml:space="preserve">poddodavatele </w:t>
      </w:r>
      <w:r w:rsidRPr="007B4F3D">
        <w:rPr>
          <w:b w:val="0"/>
          <w:bCs/>
          <w:sz w:val="16"/>
          <w:szCs w:val="16"/>
        </w:rPr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6964B1CB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sdt>
        <w:sdtPr>
          <w:alias w:val="Název veřejné zakázky"/>
          <w:tag w:val="N_x00e1_zev_x0020_ve_x0159_ejn_x00e9__x0020_zak_x00e1_zky"/>
          <w:id w:val="-483935484"/>
          <w:placeholder>
            <w:docPart w:val="6EFD719DFE564D8C979487D5CB2E5D8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073FDD">
            <w:t>Mokřad Mok1, záchytný průleh PR1a, PR1b, svodný příkop SP1, SP2 včetně interakčního prvku IP1 v </w:t>
          </w:r>
          <w:proofErr w:type="spellStart"/>
          <w:r w:rsidR="00073FDD">
            <w:t>k.ú</w:t>
          </w:r>
          <w:proofErr w:type="spellEnd"/>
          <w:r w:rsidR="00073FDD">
            <w:t>. Šarovy</w:t>
          </w:r>
        </w:sdtContent>
      </w:sdt>
      <w:r w:rsidR="00073FDD">
        <w:t>.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EF220CC" w14:textId="452E5E31" w:rsidR="009C2093" w:rsidRPr="0097434B" w:rsidRDefault="00CC446F" w:rsidP="0097434B">
      <w:r w:rsidRPr="009444D2">
        <w:t>Podpis osoby oprávněné jednat za dodavatele</w:t>
      </w:r>
    </w:p>
    <w:sectPr w:rsidR="009C2093" w:rsidRPr="0097434B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3B8F438" w:rsidR="00D80098" w:rsidRDefault="008F24D5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297DCF9A" wp14:editId="26D8AAA3">
          <wp:simplePos x="0" y="0"/>
          <wp:positionH relativeFrom="margin">
            <wp:posOffset>3581400</wp:posOffset>
          </wp:positionH>
          <wp:positionV relativeFrom="paragraph">
            <wp:posOffset>-190500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098">
      <w:rPr>
        <w:noProof/>
      </w:rPr>
      <w:drawing>
        <wp:anchor distT="0" distB="0" distL="114300" distR="114300" simplePos="0" relativeHeight="251659264" behindDoc="0" locked="0" layoutInCell="1" allowOverlap="1" wp14:anchorId="7CC1E20F" wp14:editId="09F62A14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4133997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E2AD8">
      <w:rPr>
        <w:rFonts w:cs="Arial"/>
        <w:szCs w:val="20"/>
      </w:rPr>
      <w:t xml:space="preserve">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4AD69564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BB7559">
      <w:t xml:space="preserve"> 3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053216">
    <w:abstractNumId w:val="0"/>
  </w:num>
  <w:num w:numId="2" w16cid:durableId="1076628695">
    <w:abstractNumId w:val="0"/>
  </w:num>
  <w:num w:numId="3" w16cid:durableId="383721978">
    <w:abstractNumId w:val="0"/>
  </w:num>
  <w:num w:numId="4" w16cid:durableId="144593408">
    <w:abstractNumId w:val="0"/>
  </w:num>
  <w:num w:numId="5" w16cid:durableId="345405058">
    <w:abstractNumId w:val="0"/>
  </w:num>
  <w:num w:numId="6" w16cid:durableId="852378772">
    <w:abstractNumId w:val="0"/>
  </w:num>
  <w:num w:numId="7" w16cid:durableId="1860704078">
    <w:abstractNumId w:val="0"/>
  </w:num>
  <w:num w:numId="8" w16cid:durableId="767576477">
    <w:abstractNumId w:val="0"/>
  </w:num>
  <w:num w:numId="9" w16cid:durableId="1096436754">
    <w:abstractNumId w:val="0"/>
  </w:num>
  <w:num w:numId="10" w16cid:durableId="669679211">
    <w:abstractNumId w:val="0"/>
  </w:num>
  <w:num w:numId="11" w16cid:durableId="52448827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3FDD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2EAD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24CF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D3DE1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65CCC"/>
    <w:rsid w:val="0077512B"/>
    <w:rsid w:val="0078328E"/>
    <w:rsid w:val="007943B8"/>
    <w:rsid w:val="007A08E5"/>
    <w:rsid w:val="007A2FCC"/>
    <w:rsid w:val="007B0058"/>
    <w:rsid w:val="007B4F3D"/>
    <w:rsid w:val="007C40F9"/>
    <w:rsid w:val="007E2AD8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8F24D5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34B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5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B6C80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820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713B9833D140D7829FBFD9BC3DD0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C3870-5D12-4DBD-AF79-9D9DF71610E8}"/>
      </w:docPartPr>
      <w:docPartBody>
        <w:p w:rsidR="00000000" w:rsidRDefault="000F4915" w:rsidP="000F4915">
          <w:pPr>
            <w:pStyle w:val="B6713B9833D140D7829FBFD9BC3DD09F"/>
          </w:pPr>
          <w:r w:rsidRPr="00152BF7">
            <w:rPr>
              <w:rStyle w:val="Zstupntext"/>
            </w:rPr>
            <w:t>[Název veřejné zakázky]</w:t>
          </w:r>
        </w:p>
      </w:docPartBody>
    </w:docPart>
    <w:docPart>
      <w:docPartPr>
        <w:name w:val="6EFD719DFE564D8C979487D5CB2E5D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22C89D-6313-4F16-ADEB-A04085BF723E}"/>
      </w:docPartPr>
      <w:docPartBody>
        <w:p w:rsidR="00000000" w:rsidRDefault="000F4915" w:rsidP="000F4915">
          <w:pPr>
            <w:pStyle w:val="6EFD719DFE564D8C979487D5CB2E5D8C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915"/>
    <w:rsid w:val="000F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F4915"/>
  </w:style>
  <w:style w:type="paragraph" w:customStyle="1" w:styleId="B6713B9833D140D7829FBFD9BC3DD09F">
    <w:name w:val="B6713B9833D140D7829FBFD9BC3DD09F"/>
    <w:rsid w:val="000F4915"/>
  </w:style>
  <w:style w:type="paragraph" w:customStyle="1" w:styleId="6EFD719DFE564D8C979487D5CB2E5D8C">
    <w:name w:val="6EFD719DFE564D8C979487D5CB2E5D8C"/>
    <w:rsid w:val="000F49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657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Košutová Lada</cp:lastModifiedBy>
  <cp:revision>75</cp:revision>
  <cp:lastPrinted>2012-03-30T11:12:00Z</cp:lastPrinted>
  <dcterms:created xsi:type="dcterms:W3CDTF">2016-10-04T08:03:00Z</dcterms:created>
  <dcterms:modified xsi:type="dcterms:W3CDTF">2024-02-16T08:47:00Z</dcterms:modified>
</cp:coreProperties>
</file>